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12C1" w14:textId="77777777" w:rsidR="00054569" w:rsidRPr="00054569" w:rsidRDefault="00054569" w:rsidP="00054569">
      <w:pPr>
        <w:rPr>
          <w:rFonts w:ascii="Arial" w:hAnsi="Arial" w:cs="Arial"/>
          <w:sz w:val="21"/>
          <w:szCs w:val="21"/>
        </w:rPr>
      </w:pPr>
      <w:r w:rsidRPr="00054569">
        <w:rPr>
          <w:rFonts w:ascii="Arial" w:hAnsi="Arial" w:cs="Arial"/>
          <w:sz w:val="21"/>
          <w:szCs w:val="21"/>
        </w:rPr>
        <w:t xml:space="preserve">Burgemeester en wethouders van de gemeente Boekel maken bekend dat het Ontwerp-saneringsprogramma van de gemeente Boekel met maatgevende wegen Arendnest, Arendstraat, Bergstraat, Broeder </w:t>
      </w:r>
      <w:proofErr w:type="spellStart"/>
      <w:r w:rsidRPr="00054569">
        <w:rPr>
          <w:rFonts w:ascii="Arial" w:hAnsi="Arial" w:cs="Arial"/>
          <w:sz w:val="21"/>
          <w:szCs w:val="21"/>
        </w:rPr>
        <w:t>Hogardstraat</w:t>
      </w:r>
      <w:proofErr w:type="spellEnd"/>
      <w:r w:rsidRPr="00054569">
        <w:rPr>
          <w:rFonts w:ascii="Arial" w:hAnsi="Arial" w:cs="Arial"/>
          <w:sz w:val="21"/>
          <w:szCs w:val="21"/>
        </w:rPr>
        <w:t>, Erpseweg, Gemertseweg, Julianastraat, Kennedystraat, Kerkstraat, Molenstraat, Runstraat, Volkelseweg, Grote Baan en Statenweg ter inzage ligt.</w:t>
      </w:r>
      <w:r w:rsidRPr="00054569">
        <w:rPr>
          <w:rFonts w:ascii="Arial" w:hAnsi="Arial" w:cs="Arial"/>
          <w:sz w:val="21"/>
          <w:szCs w:val="21"/>
        </w:rPr>
        <w:br/>
        <w:t>De woningen uit het Ontwerp-saneringsprogramma vallen, vanwege de geluidsbelasting uit het peiljaar 1986, onder de saneringsregeling van de Wet geluidhinder.</w:t>
      </w:r>
    </w:p>
    <w:p w14:paraId="6EAD62D5" w14:textId="77777777" w:rsidR="00054569" w:rsidRPr="00054569" w:rsidRDefault="00054569" w:rsidP="00054569">
      <w:pPr>
        <w:rPr>
          <w:rFonts w:ascii="Arial" w:hAnsi="Arial" w:cs="Arial"/>
          <w:sz w:val="21"/>
          <w:szCs w:val="21"/>
        </w:rPr>
      </w:pPr>
      <w:r w:rsidRPr="00054569">
        <w:rPr>
          <w:rFonts w:ascii="Arial" w:hAnsi="Arial" w:cs="Arial"/>
          <w:sz w:val="21"/>
          <w:szCs w:val="21"/>
        </w:rPr>
        <w:t>Na definitieve vaststelling van het saneringsprogramma gaat de gemeente een verzoek indienen bij het ministerie van Infrastructuur en Waterstaat om voor 102 woningen een ten hoogste toelaatbare waarde van de geluidsbelasting en de geluidmaatregelen vast te stellen. De geluidmaatregelen betreffen woningonderzoek naar eventueel noodzakelijke geluidmaatregelen aan de gevel.</w:t>
      </w:r>
      <w:r w:rsidRPr="00054569">
        <w:rPr>
          <w:rFonts w:ascii="Arial" w:hAnsi="Arial" w:cs="Arial"/>
          <w:sz w:val="21"/>
          <w:szCs w:val="21"/>
        </w:rPr>
        <w:br/>
        <w:t>De saneringswoningen uit dit project komen alleen in aanmerking voor woningonderzoek indien niet wordt voldaan aan de voorkeursgrenswaarde van 48 dB of indien geen sprake is van reeds getroffen gevelmaatregelen (bijvoorbeeld bij herbouw).</w:t>
      </w:r>
    </w:p>
    <w:p w14:paraId="284BB40D" w14:textId="335979E5" w:rsidR="00054569" w:rsidRPr="00054569" w:rsidRDefault="00054569" w:rsidP="00054569">
      <w:pPr>
        <w:rPr>
          <w:rFonts w:ascii="Arial" w:hAnsi="Arial" w:cs="Arial"/>
          <w:sz w:val="21"/>
          <w:szCs w:val="21"/>
        </w:rPr>
      </w:pPr>
      <w:r w:rsidRPr="00054569">
        <w:rPr>
          <w:rFonts w:ascii="Arial" w:hAnsi="Arial" w:cs="Arial"/>
          <w:b/>
          <w:bCs/>
          <w:sz w:val="21"/>
          <w:szCs w:val="21"/>
        </w:rPr>
        <w:t>Stukken inzien</w:t>
      </w:r>
      <w:r w:rsidR="00FD76C0">
        <w:rPr>
          <w:rFonts w:ascii="Arial" w:hAnsi="Arial" w:cs="Arial"/>
          <w:b/>
          <w:bCs/>
          <w:sz w:val="21"/>
          <w:szCs w:val="21"/>
        </w:rPr>
        <w:br/>
      </w:r>
      <w:r w:rsidRPr="00054569">
        <w:rPr>
          <w:rFonts w:ascii="Arial" w:hAnsi="Arial" w:cs="Arial"/>
          <w:sz w:val="21"/>
          <w:szCs w:val="21"/>
        </w:rPr>
        <w:t>Het Ontwerp-saneringsprogramma ligt met ingang van 12 november 2025 gedurende zes weken ter inzage bij de receptie van het gemeentehuis. Het Ontwerp- saneringsprogramma kan hier worden ingezien tijdens de openingstijden van het gemeentehuis: op werkdagen van 9:00 – 12:30 uur en op woensdagmiddag van 13:30 – 19:30 uur.</w:t>
      </w:r>
    </w:p>
    <w:p w14:paraId="725E95AB" w14:textId="2197EB0C" w:rsidR="00054569" w:rsidRPr="00054569" w:rsidRDefault="00054569" w:rsidP="00054569">
      <w:pPr>
        <w:rPr>
          <w:rFonts w:ascii="Arial" w:hAnsi="Arial" w:cs="Arial"/>
          <w:sz w:val="21"/>
          <w:szCs w:val="21"/>
        </w:rPr>
      </w:pPr>
      <w:r w:rsidRPr="00054569">
        <w:rPr>
          <w:rFonts w:ascii="Arial" w:hAnsi="Arial" w:cs="Arial"/>
          <w:b/>
          <w:bCs/>
          <w:sz w:val="21"/>
          <w:szCs w:val="21"/>
        </w:rPr>
        <w:t>Zienswijze indienen</w:t>
      </w:r>
      <w:r w:rsidR="00FD76C0">
        <w:rPr>
          <w:rFonts w:ascii="Arial" w:hAnsi="Arial" w:cs="Arial"/>
          <w:b/>
          <w:bCs/>
          <w:sz w:val="21"/>
          <w:szCs w:val="21"/>
        </w:rPr>
        <w:br/>
      </w:r>
      <w:r w:rsidRPr="00054569">
        <w:rPr>
          <w:rFonts w:ascii="Arial" w:hAnsi="Arial" w:cs="Arial"/>
          <w:sz w:val="21"/>
          <w:szCs w:val="21"/>
        </w:rPr>
        <w:t>Tot 24 december 2025 kunnen belanghebbenden schriftelijk of mondeling een zienswijze over het Ontwerp-saneringsprogramma naar voren brengen bij Burgemeester en wethouders, Postbus 99, 5427 ZH Boekel. Graag ovv Zienswijze Wegverkeerslawaai.</w:t>
      </w:r>
      <w:r w:rsidRPr="00054569">
        <w:rPr>
          <w:rFonts w:ascii="Arial" w:hAnsi="Arial" w:cs="Arial"/>
          <w:sz w:val="21"/>
          <w:szCs w:val="21"/>
        </w:rPr>
        <w:br/>
        <w:t>Wilt u mondeling een zienswijze naar voren brengen, dan kunt u een afspraak maken met de heer Jan Paul Smits van de Omgevingsdienst Brabant Noord, telefoonnummer 088 – 7430 000.</w:t>
      </w:r>
    </w:p>
    <w:p w14:paraId="025894E5" w14:textId="7622719D" w:rsidR="000A6325" w:rsidRPr="00CB7A7C" w:rsidRDefault="00054569">
      <w:pPr>
        <w:rPr>
          <w:rFonts w:ascii="Arial" w:hAnsi="Arial" w:cs="Arial"/>
          <w:sz w:val="21"/>
          <w:szCs w:val="21"/>
        </w:rPr>
      </w:pPr>
      <w:r w:rsidRPr="00054569">
        <w:rPr>
          <w:rFonts w:ascii="Arial" w:hAnsi="Arial" w:cs="Arial"/>
          <w:b/>
          <w:bCs/>
          <w:sz w:val="21"/>
          <w:szCs w:val="21"/>
        </w:rPr>
        <w:t>Inlichtingen</w:t>
      </w:r>
      <w:r w:rsidR="00FD76C0">
        <w:rPr>
          <w:rFonts w:ascii="Arial" w:hAnsi="Arial" w:cs="Arial"/>
          <w:b/>
          <w:bCs/>
          <w:sz w:val="21"/>
          <w:szCs w:val="21"/>
        </w:rPr>
        <w:br/>
      </w:r>
      <w:r w:rsidRPr="00054569">
        <w:rPr>
          <w:rFonts w:ascii="Arial" w:hAnsi="Arial" w:cs="Arial"/>
          <w:sz w:val="21"/>
          <w:szCs w:val="21"/>
        </w:rPr>
        <w:t>Voor meer informatie kunt u contact opnemen met de heer Jan Paul Smits van de Omgevingsdienst Brabant Noord via 088 – 7430 000 of </w:t>
      </w:r>
      <w:hyperlink r:id="rId4" w:history="1">
        <w:r w:rsidRPr="00054569">
          <w:rPr>
            <w:rStyle w:val="Hyperlink"/>
            <w:rFonts w:ascii="Arial" w:hAnsi="Arial" w:cs="Arial"/>
            <w:sz w:val="21"/>
            <w:szCs w:val="21"/>
          </w:rPr>
          <w:t>jsmits@odbn.nl</w:t>
        </w:r>
      </w:hyperlink>
      <w:r w:rsidRPr="00054569">
        <w:rPr>
          <w:rFonts w:ascii="Arial" w:hAnsi="Arial" w:cs="Arial"/>
          <w:sz w:val="21"/>
          <w:szCs w:val="21"/>
        </w:rPr>
        <w:t>.</w:t>
      </w:r>
    </w:p>
    <w:sectPr w:rsidR="000A6325" w:rsidRPr="00CB7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69"/>
    <w:rsid w:val="00054569"/>
    <w:rsid w:val="000A6325"/>
    <w:rsid w:val="00536B66"/>
    <w:rsid w:val="005D7DFF"/>
    <w:rsid w:val="00CB7A7C"/>
    <w:rsid w:val="00FD76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ED85"/>
  <w15:chartTrackingRefBased/>
  <w15:docId w15:val="{D873EF6A-A0E8-4944-966C-57334F87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4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4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45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45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45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45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5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5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5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5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45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45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45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45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45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5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5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569"/>
    <w:rPr>
      <w:rFonts w:eastAsiaTheme="majorEastAsia" w:cstheme="majorBidi"/>
      <w:color w:val="272727" w:themeColor="text1" w:themeTint="D8"/>
    </w:rPr>
  </w:style>
  <w:style w:type="paragraph" w:styleId="Titel">
    <w:name w:val="Title"/>
    <w:basedOn w:val="Standaard"/>
    <w:next w:val="Standaard"/>
    <w:link w:val="TitelChar"/>
    <w:uiPriority w:val="10"/>
    <w:qFormat/>
    <w:rsid w:val="0005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5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5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5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5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569"/>
    <w:rPr>
      <w:i/>
      <w:iCs/>
      <w:color w:val="404040" w:themeColor="text1" w:themeTint="BF"/>
    </w:rPr>
  </w:style>
  <w:style w:type="paragraph" w:styleId="Lijstalinea">
    <w:name w:val="List Paragraph"/>
    <w:basedOn w:val="Standaard"/>
    <w:uiPriority w:val="34"/>
    <w:qFormat/>
    <w:rsid w:val="00054569"/>
    <w:pPr>
      <w:ind w:left="720"/>
      <w:contextualSpacing/>
    </w:pPr>
  </w:style>
  <w:style w:type="character" w:styleId="Intensievebenadrukking">
    <w:name w:val="Intense Emphasis"/>
    <w:basedOn w:val="Standaardalinea-lettertype"/>
    <w:uiPriority w:val="21"/>
    <w:qFormat/>
    <w:rsid w:val="00054569"/>
    <w:rPr>
      <w:i/>
      <w:iCs/>
      <w:color w:val="0F4761" w:themeColor="accent1" w:themeShade="BF"/>
    </w:rPr>
  </w:style>
  <w:style w:type="paragraph" w:styleId="Duidelijkcitaat">
    <w:name w:val="Intense Quote"/>
    <w:basedOn w:val="Standaard"/>
    <w:next w:val="Standaard"/>
    <w:link w:val="DuidelijkcitaatChar"/>
    <w:uiPriority w:val="30"/>
    <w:qFormat/>
    <w:rsid w:val="00054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4569"/>
    <w:rPr>
      <w:i/>
      <w:iCs/>
      <w:color w:val="0F4761" w:themeColor="accent1" w:themeShade="BF"/>
    </w:rPr>
  </w:style>
  <w:style w:type="character" w:styleId="Intensieveverwijzing">
    <w:name w:val="Intense Reference"/>
    <w:basedOn w:val="Standaardalinea-lettertype"/>
    <w:uiPriority w:val="32"/>
    <w:qFormat/>
    <w:rsid w:val="00054569"/>
    <w:rPr>
      <w:b/>
      <w:bCs/>
      <w:smallCaps/>
      <w:color w:val="0F4761" w:themeColor="accent1" w:themeShade="BF"/>
      <w:spacing w:val="5"/>
    </w:rPr>
  </w:style>
  <w:style w:type="character" w:styleId="Hyperlink">
    <w:name w:val="Hyperlink"/>
    <w:basedOn w:val="Standaardalinea-lettertype"/>
    <w:uiPriority w:val="99"/>
    <w:unhideWhenUsed/>
    <w:rsid w:val="00054569"/>
    <w:rPr>
      <w:color w:val="467886" w:themeColor="hyperlink"/>
      <w:u w:val="single"/>
    </w:rPr>
  </w:style>
  <w:style w:type="character" w:styleId="Onopgelostemelding">
    <w:name w:val="Unresolved Mention"/>
    <w:basedOn w:val="Standaardalinea-lettertype"/>
    <w:uiPriority w:val="99"/>
    <w:semiHidden/>
    <w:unhideWhenUsed/>
    <w:rsid w:val="00054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Hermans</dc:creator>
  <cp:keywords/>
  <dc:description/>
  <cp:lastModifiedBy>Wilma Hermans</cp:lastModifiedBy>
  <cp:revision>2</cp:revision>
  <dcterms:created xsi:type="dcterms:W3CDTF">2025-11-19T11:24:00Z</dcterms:created>
  <dcterms:modified xsi:type="dcterms:W3CDTF">2025-11-19T11:24:00Z</dcterms:modified>
</cp:coreProperties>
</file>